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15" w:rsidRPr="0076364D" w:rsidRDefault="00C040D1" w:rsidP="00BB0815">
      <w:pPr>
        <w:pStyle w:val="ListParagraph"/>
        <w:ind w:hanging="360"/>
        <w:rPr>
          <w:b/>
          <w:sz w:val="32"/>
          <w:szCs w:val="32"/>
        </w:rPr>
      </w:pPr>
      <w:bookmarkStart w:id="0" w:name="_GoBack"/>
      <w:bookmarkEnd w:id="0"/>
      <w:r w:rsidRPr="0076364D">
        <w:rPr>
          <w:b/>
          <w:sz w:val="32"/>
          <w:szCs w:val="32"/>
        </w:rPr>
        <w:t>Medications at School</w:t>
      </w:r>
    </w:p>
    <w:p w:rsidR="006D62FB" w:rsidRDefault="006D62FB" w:rsidP="00BB0815">
      <w:pPr>
        <w:pStyle w:val="ListParagraph"/>
        <w:ind w:hanging="360"/>
      </w:pPr>
    </w:p>
    <w:p w:rsidR="00BB0815" w:rsidRPr="0076364D" w:rsidRDefault="00BB0815" w:rsidP="00BB0815">
      <w:pPr>
        <w:pStyle w:val="ListParagraph"/>
        <w:numPr>
          <w:ilvl w:val="0"/>
          <w:numId w:val="1"/>
        </w:numPr>
      </w:pPr>
      <w:r w:rsidRPr="0076364D">
        <w:t>Students are not permitted</w:t>
      </w:r>
      <w:r w:rsidR="006D62FB" w:rsidRPr="0076364D">
        <w:t xml:space="preserve"> to have medication</w:t>
      </w:r>
      <w:r w:rsidRPr="0076364D">
        <w:t xml:space="preserve"> at school and school related activities.</w:t>
      </w:r>
    </w:p>
    <w:p w:rsidR="00BB0815" w:rsidRPr="0076364D" w:rsidRDefault="00BB0815" w:rsidP="00BB0815">
      <w:pPr>
        <w:pStyle w:val="ListParagraph"/>
        <w:numPr>
          <w:ilvl w:val="0"/>
          <w:numId w:val="1"/>
        </w:numPr>
      </w:pPr>
      <w:r w:rsidRPr="0076364D">
        <w:t xml:space="preserve">Schools require medical authorisation from a prescribing health practitioner to </w:t>
      </w:r>
      <w:r w:rsidRPr="0076364D">
        <w:rPr>
          <w:b/>
          <w:bCs/>
        </w:rPr>
        <w:t>administer any medication to students</w:t>
      </w:r>
      <w:r w:rsidRPr="0076364D">
        <w:t xml:space="preserve"> (including over-the-counter medications such as paracetamol or alternative medicines). </w:t>
      </w:r>
    </w:p>
    <w:p w:rsidR="00BB0815" w:rsidRPr="0076364D" w:rsidRDefault="00BB0815" w:rsidP="00BB0815">
      <w:pPr>
        <w:pStyle w:val="ListParagraph"/>
        <w:ind w:hanging="360"/>
      </w:pPr>
      <w:r w:rsidRPr="0076364D">
        <w:t>3.</w:t>
      </w:r>
      <w:r w:rsidRPr="0076364D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6364D">
        <w:t xml:space="preserve">When </w:t>
      </w:r>
      <w:r w:rsidRPr="0076364D">
        <w:rPr>
          <w:b/>
          <w:bCs/>
        </w:rPr>
        <w:t>a request is made for the school to administer</w:t>
      </w:r>
      <w:r w:rsidRPr="0076364D">
        <w:t xml:space="preserve"> medication then:</w:t>
      </w:r>
    </w:p>
    <w:p w:rsidR="0076364D" w:rsidRDefault="00BB0815" w:rsidP="0076364D">
      <w:pPr>
        <w:pStyle w:val="ListParagraph"/>
        <w:ind w:left="1440" w:hanging="360"/>
      </w:pPr>
      <w:r w:rsidRPr="0076364D">
        <w:t>a.</w:t>
      </w:r>
      <w:r w:rsidRPr="0076364D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6364D">
        <w:t>Parents</w:t>
      </w:r>
      <w:r w:rsidR="0076364D">
        <w:t>/carers</w:t>
      </w:r>
      <w:r w:rsidRPr="0076364D">
        <w:t xml:space="preserve"> need to com</w:t>
      </w:r>
      <w:r w:rsidR="0076364D">
        <w:t xml:space="preserve">plete the Request Document </w:t>
      </w:r>
    </w:p>
    <w:p w:rsidR="0076364D" w:rsidRDefault="00BB0815" w:rsidP="0076364D">
      <w:pPr>
        <w:pStyle w:val="ListParagraph"/>
        <w:ind w:left="1440" w:hanging="360"/>
      </w:pPr>
      <w:r w:rsidRPr="0076364D">
        <w:t>b.</w:t>
      </w:r>
      <w:r w:rsidR="0076364D">
        <w:rPr>
          <w:rFonts w:ascii="Times New Roman" w:hAnsi="Times New Roman" w:cs="Times New Roman"/>
          <w:sz w:val="14"/>
          <w:szCs w:val="14"/>
        </w:rPr>
        <w:t>      </w:t>
      </w:r>
      <w:r w:rsidRPr="0076364D">
        <w:t>The register i</w:t>
      </w:r>
      <w:r w:rsidR="0076364D">
        <w:t xml:space="preserve">s completed by staff </w:t>
      </w:r>
    </w:p>
    <w:p w:rsidR="0076364D" w:rsidRDefault="0076364D" w:rsidP="0076364D"/>
    <w:p w:rsidR="00BB0815" w:rsidRDefault="00BB0815" w:rsidP="0076364D">
      <w:r w:rsidRPr="0076364D">
        <w:t>Parents</w:t>
      </w:r>
      <w:r w:rsidR="0076364D">
        <w:t xml:space="preserve"> requesting the school to administer medication to students</w:t>
      </w:r>
      <w:r w:rsidRPr="0076364D">
        <w:t xml:space="preserve"> need to ensure </w:t>
      </w:r>
      <w:r>
        <w:t>the following:</w:t>
      </w:r>
    </w:p>
    <w:p w:rsidR="00BB0815" w:rsidRDefault="0076364D" w:rsidP="00BB0815">
      <w:pPr>
        <w:pStyle w:val="ListParagraph"/>
        <w:ind w:left="1440" w:hanging="360"/>
      </w:pPr>
      <w:r>
        <w:t xml:space="preserve">a.    </w:t>
      </w:r>
      <w:r w:rsidR="00BB0815">
        <w:t>An original pharmacy label with the appropriate information on it will suffice as medical authority.</w:t>
      </w:r>
    </w:p>
    <w:p w:rsidR="00BB0815" w:rsidRDefault="0076364D" w:rsidP="00BB0815">
      <w:pPr>
        <w:pStyle w:val="ListParagraph"/>
        <w:ind w:left="1440" w:hanging="360"/>
      </w:pPr>
      <w:r>
        <w:t xml:space="preserve">b.   </w:t>
      </w:r>
      <w:r w:rsidR="00BB0815">
        <w:rPr>
          <w:rFonts w:ascii="Times New Roman" w:hAnsi="Times New Roman" w:cs="Times New Roman"/>
          <w:sz w:val="14"/>
          <w:szCs w:val="14"/>
        </w:rPr>
        <w:t xml:space="preserve"> </w:t>
      </w:r>
      <w:r w:rsidR="00BB0815">
        <w:t>Ensure medication is provided in the original container with an attached prescription pharmacy label which constitutes a medical authority, and includes:</w:t>
      </w:r>
    </w:p>
    <w:p w:rsidR="00BB0815" w:rsidRDefault="00BB0815" w:rsidP="0076364D">
      <w:pPr>
        <w:pStyle w:val="ListParagraph"/>
        <w:numPr>
          <w:ilvl w:val="0"/>
          <w:numId w:val="2"/>
        </w:numPr>
      </w:pPr>
      <w:r>
        <w:t>student name</w:t>
      </w:r>
    </w:p>
    <w:p w:rsidR="00BB0815" w:rsidRDefault="00BB0815" w:rsidP="0076364D">
      <w:pPr>
        <w:pStyle w:val="ListParagraph"/>
        <w:numPr>
          <w:ilvl w:val="0"/>
          <w:numId w:val="2"/>
        </w:numPr>
      </w:pPr>
      <w:r>
        <w:t xml:space="preserve">dose </w:t>
      </w:r>
    </w:p>
    <w:p w:rsidR="00BB0815" w:rsidRDefault="00BB0815" w:rsidP="0076364D">
      <w:pPr>
        <w:pStyle w:val="ListParagraph"/>
        <w:numPr>
          <w:ilvl w:val="0"/>
          <w:numId w:val="2"/>
        </w:numPr>
      </w:pPr>
      <w:r>
        <w:t xml:space="preserve">time the medication is to be taken  </w:t>
      </w:r>
    </w:p>
    <w:p w:rsidR="00BB0815" w:rsidRDefault="00BB0815" w:rsidP="0076364D">
      <w:pPr>
        <w:pStyle w:val="ListParagraph"/>
        <w:numPr>
          <w:ilvl w:val="0"/>
          <w:numId w:val="2"/>
        </w:numPr>
      </w:pPr>
      <w:r>
        <w:t>any other relevant directions for use e.g. whether medication is to be taken with food.</w:t>
      </w:r>
    </w:p>
    <w:p w:rsidR="00867005" w:rsidRDefault="00867005"/>
    <w:sectPr w:rsidR="00867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4062"/>
    <w:multiLevelType w:val="hybridMultilevel"/>
    <w:tmpl w:val="4B902F0E"/>
    <w:lvl w:ilvl="0" w:tplc="3230E178">
      <w:numFmt w:val="bullet"/>
      <w:lvlText w:val=""/>
      <w:lvlJc w:val="left"/>
      <w:pPr>
        <w:ind w:left="1125" w:hanging="765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6156F"/>
    <w:multiLevelType w:val="hybridMultilevel"/>
    <w:tmpl w:val="FF5622E0"/>
    <w:lvl w:ilvl="0" w:tplc="32FA1F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B44E2"/>
    <w:multiLevelType w:val="hybridMultilevel"/>
    <w:tmpl w:val="CA5CAD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15"/>
    <w:rsid w:val="00312DFC"/>
    <w:rsid w:val="006D62FB"/>
    <w:rsid w:val="0076364D"/>
    <w:rsid w:val="00867005"/>
    <w:rsid w:val="00BB0815"/>
    <w:rsid w:val="00C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5F6B2-6A90-4203-A70C-D7F45229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15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College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Lapere</dc:creator>
  <cp:keywords/>
  <dc:description/>
  <cp:lastModifiedBy>Karyl Young</cp:lastModifiedBy>
  <cp:revision>2</cp:revision>
  <dcterms:created xsi:type="dcterms:W3CDTF">2018-02-12T02:08:00Z</dcterms:created>
  <dcterms:modified xsi:type="dcterms:W3CDTF">2018-02-12T02:08:00Z</dcterms:modified>
</cp:coreProperties>
</file>